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17959" w14:textId="77777777" w:rsidR="003213A7" w:rsidRDefault="003213A7" w:rsidP="003213A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14:paraId="2B290C12" w14:textId="77777777" w:rsidR="003213A7" w:rsidRDefault="003213A7" w:rsidP="003213A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межведомственного взаимодействия</w:t>
      </w:r>
    </w:p>
    <w:p w14:paraId="60C0E5FB" w14:textId="77777777" w:rsidR="003213A7" w:rsidRDefault="003213A7" w:rsidP="003213A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оказанию помощи жертвам насилия в семье</w:t>
      </w:r>
    </w:p>
    <w:p w14:paraId="6343A70C" w14:textId="77777777" w:rsidR="003213A7" w:rsidRDefault="003213A7" w:rsidP="003213A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6C6189" w14:textId="77777777" w:rsidR="003213A7" w:rsidRDefault="003213A7" w:rsidP="003213A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Организация межведомственного взаимодействия по оказанию помощи жертвам насилия в семье </w:t>
      </w:r>
    </w:p>
    <w:p w14:paraId="3BD62115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Взаимодействие </w:t>
      </w:r>
      <w:r>
        <w:rPr>
          <w:rFonts w:ascii="Times New Roman" w:hAnsi="Times New Roman"/>
          <w:sz w:val="28"/>
          <w:szCs w:val="28"/>
        </w:rPr>
        <w:tab/>
        <w:t xml:space="preserve">государственных учреждений социального обслуживания, организаций здравоохранения,  учреждений образования, органов внутренних дел на уровне Стародорожского района организуется в соответствии с настоящим Протоколом межведомственного взаимодействия по оказанию помощи жертвам насилия в семье (далее - Протокол), которым определен механизм взаимодействия должностных лиц, а также порядок действий при оказании помощи жертвам насилия в семье. </w:t>
      </w:r>
    </w:p>
    <w:p w14:paraId="20BFF5CD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b/>
          <w:bCs/>
          <w:sz w:val="28"/>
          <w:szCs w:val="28"/>
        </w:rPr>
        <w:t xml:space="preserve">насилием в семье </w:t>
      </w:r>
      <w:r>
        <w:rPr>
          <w:rFonts w:ascii="Times New Roman" w:hAnsi="Times New Roman"/>
          <w:sz w:val="28"/>
          <w:szCs w:val="28"/>
        </w:rPr>
        <w:t xml:space="preserve">понимаются умышленные действия физической, психологической, сексуальной направленности одного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 </w:t>
      </w:r>
    </w:p>
    <w:p w14:paraId="7F4584C6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b/>
          <w:sz w:val="28"/>
          <w:szCs w:val="28"/>
        </w:rPr>
        <w:t>жертвой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насилия в семье </w:t>
      </w:r>
      <w:r>
        <w:rPr>
          <w:rFonts w:ascii="Times New Roman" w:hAnsi="Times New Roman"/>
          <w:sz w:val="28"/>
          <w:szCs w:val="28"/>
        </w:rPr>
        <w:t xml:space="preserve">понимается человек, понёсший физические и (или) психические страдания в результате совершенного в отношении него насилия в семье, независимо от того, признан ли он потерпевшим в установленном законом порядке или оценивает себя таковым субъективно. </w:t>
      </w:r>
    </w:p>
    <w:p w14:paraId="29038ED3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межведомственного взаимодействия является оказание комплексной преемственной помощи жертвам насилия в семье. </w:t>
      </w:r>
    </w:p>
    <w:p w14:paraId="088B07E7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Участниками </w:t>
      </w:r>
      <w:r>
        <w:rPr>
          <w:rFonts w:ascii="Times New Roman" w:hAnsi="Times New Roman"/>
          <w:bCs/>
          <w:sz w:val="28"/>
          <w:szCs w:val="28"/>
        </w:rPr>
        <w:t>межведомственного взаимодействия являются:</w:t>
      </w:r>
    </w:p>
    <w:p w14:paraId="58BAD4D3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государственное учреждение «Стародорожский территориальный </w:t>
      </w:r>
      <w:r>
        <w:rPr>
          <w:rFonts w:ascii="Times New Roman" w:hAnsi="Times New Roman"/>
          <w:sz w:val="28"/>
          <w:szCs w:val="28"/>
        </w:rPr>
        <w:tab/>
        <w:t>центр социального обслуживания населения» (далее – ТЦСОН);</w:t>
      </w:r>
      <w:r>
        <w:rPr>
          <w:rFonts w:ascii="Times New Roman" w:hAnsi="Times New Roman" w:cs="Arial"/>
          <w:sz w:val="28"/>
          <w:szCs w:val="28"/>
        </w:rPr>
        <w:t xml:space="preserve"> </w:t>
      </w:r>
    </w:p>
    <w:p w14:paraId="12838D6E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учреждение здравоохранения «Стародорожская центральная районная больница» (далее - </w:t>
      </w:r>
      <w:proofErr w:type="gramStart"/>
      <w:r>
        <w:rPr>
          <w:rFonts w:ascii="Times New Roman" w:hAnsi="Times New Roman"/>
          <w:sz w:val="28"/>
          <w:szCs w:val="28"/>
        </w:rPr>
        <w:t>учреждение  здравоохранения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); </w:t>
      </w:r>
    </w:p>
    <w:p w14:paraId="5BD56237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внутренних дел Стародорожского райисполкома (далее – РОВД);</w:t>
      </w:r>
    </w:p>
    <w:p w14:paraId="2425CD18" w14:textId="545EDE13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управление по образованию, спорту и туризму Стародорожского </w:t>
      </w:r>
      <w:proofErr w:type="gramStart"/>
      <w:r>
        <w:rPr>
          <w:rFonts w:ascii="Times New Roman" w:hAnsi="Times New Roman"/>
          <w:sz w:val="28"/>
          <w:szCs w:val="28"/>
        </w:rPr>
        <w:t>райисполкома  (</w:t>
      </w:r>
      <w:proofErr w:type="gramEnd"/>
      <w:r>
        <w:rPr>
          <w:rFonts w:ascii="Times New Roman" w:hAnsi="Times New Roman"/>
          <w:sz w:val="28"/>
          <w:szCs w:val="28"/>
        </w:rPr>
        <w:t xml:space="preserve">далее - УОСиТ); </w:t>
      </w:r>
    </w:p>
    <w:p w14:paraId="5939E7E3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государственные органы, общественные объединения, участвующие в процессе оказания помощи жертвам насилия в семье. </w:t>
      </w:r>
    </w:p>
    <w:p w14:paraId="1D81C4F6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 xml:space="preserve">общие для всех участников межведомственного взаимодействия: </w:t>
      </w:r>
    </w:p>
    <w:p w14:paraId="166DCE83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профилактика насилия в семье; </w:t>
      </w:r>
      <w:r>
        <w:rPr>
          <w:rFonts w:ascii="Times New Roman" w:hAnsi="Times New Roman"/>
          <w:sz w:val="28"/>
          <w:szCs w:val="28"/>
        </w:rPr>
        <w:br/>
        <w:t xml:space="preserve">- выявление случаев насилия в семье; </w:t>
      </w:r>
    </w:p>
    <w:p w14:paraId="0D983376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мотивирование граждан, пострадавших от насилия в семье, на получение помощи и направление в государственные органы и организации в соответствии с компетенцией; </w:t>
      </w:r>
    </w:p>
    <w:p w14:paraId="22FAEE5D" w14:textId="30409076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информирование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w w:val="106"/>
          <w:sz w:val="28"/>
          <w:szCs w:val="28"/>
        </w:rPr>
        <w:t>ОВД,  ТЦСОН</w:t>
      </w:r>
      <w:proofErr w:type="gramEnd"/>
      <w:r>
        <w:rPr>
          <w:rFonts w:ascii="Times New Roman" w:hAnsi="Times New Roman"/>
          <w:w w:val="106"/>
          <w:sz w:val="28"/>
          <w:szCs w:val="28"/>
        </w:rPr>
        <w:t>, учреждение здравоохранения</w:t>
      </w:r>
      <w:r>
        <w:rPr>
          <w:rFonts w:ascii="Times New Roman" w:hAnsi="Times New Roman"/>
          <w:sz w:val="28"/>
          <w:szCs w:val="28"/>
        </w:rPr>
        <w:t xml:space="preserve">, УОСиТ в случаях, предусмотренных Протоколом; </w:t>
      </w:r>
    </w:p>
    <w:p w14:paraId="0F973DFB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оказание помощи жертвам насилия в семье; </w:t>
      </w:r>
    </w:p>
    <w:p w14:paraId="383171A5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организация и проведение информационной компании, направленной на предупреждение насилия в семье. </w:t>
      </w:r>
    </w:p>
    <w:p w14:paraId="5BE187E7" w14:textId="77777777" w:rsidR="003213A7" w:rsidRDefault="003213A7" w:rsidP="003213A7">
      <w:pPr>
        <w:pStyle w:val="1"/>
        <w:shd w:val="clear" w:color="auto" w:fill="auto"/>
        <w:spacing w:line="276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Для координации межведомственного взаимодействия создается межведомственный совет в составе:</w:t>
      </w:r>
    </w:p>
    <w:p w14:paraId="76279543" w14:textId="77777777" w:rsidR="003213A7" w:rsidRDefault="003213A7" w:rsidP="003213A7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заведующего отделением социальной адаптации и реабилитации ТЦСОН;</w:t>
      </w:r>
    </w:p>
    <w:p w14:paraId="67961E34" w14:textId="77777777" w:rsidR="003213A7" w:rsidRDefault="003213A7" w:rsidP="003213A7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начальника отдела охраны правопорядка и </w:t>
      </w:r>
      <w:proofErr w:type="gramStart"/>
      <w:r>
        <w:rPr>
          <w:sz w:val="28"/>
          <w:szCs w:val="28"/>
        </w:rPr>
        <w:t>профилактики  РОВД</w:t>
      </w:r>
      <w:proofErr w:type="gramEnd"/>
      <w:r>
        <w:rPr>
          <w:sz w:val="28"/>
          <w:szCs w:val="28"/>
        </w:rPr>
        <w:t>;</w:t>
      </w:r>
    </w:p>
    <w:p w14:paraId="05119C44" w14:textId="77777777" w:rsidR="003213A7" w:rsidRDefault="003213A7" w:rsidP="003213A7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заместителя главного врача учреждения здравоохранения; </w:t>
      </w:r>
    </w:p>
    <w:p w14:paraId="0FA49B59" w14:textId="798793E6" w:rsidR="003213A7" w:rsidRDefault="003213A7" w:rsidP="003213A7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ведущего специалиста по опеке и попечительству УОСиТ.</w:t>
      </w:r>
    </w:p>
    <w:p w14:paraId="38E8531D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Порядок действий специалистов ТЦСОН </w:t>
      </w:r>
    </w:p>
    <w:p w14:paraId="43C958B3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оказания помощи жертвам насилия в семье ТЦСОН осуществляет свою деятельность в соответствии с: </w:t>
      </w:r>
    </w:p>
    <w:p w14:paraId="1E5CAAB7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Законом Республики Беларусь от 22 мая 2000 года «О социальном обслуживании»; </w:t>
      </w:r>
    </w:p>
    <w:p w14:paraId="640DE03B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постановлением Совета Министров Республики Беларусь от 27 декабря 2012 г. </w:t>
      </w:r>
      <w:r>
        <w:rPr>
          <w:rFonts w:ascii="Times New Roman" w:hAnsi="Times New Roman"/>
          <w:i/>
          <w:iCs/>
          <w:w w:val="75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1218 «О некоторых вопросах оказания социальных услуг», которым утвержден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услугами; </w:t>
      </w:r>
    </w:p>
    <w:p w14:paraId="036028A7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Положением о территориальном центре социального обслуживания населения, утвержденным постановлением Министерства труда и социальной защиты Республики Беларусь от 10</w:t>
      </w:r>
      <w:r>
        <w:rPr>
          <w:rFonts w:ascii="Times New Roman" w:hAnsi="Times New Roman"/>
          <w:w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2013г. № 5 «Об утверждении положений об учреждениях социального обслуживания»; </w:t>
      </w:r>
    </w:p>
    <w:p w14:paraId="1B0453C1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 Инструкцией о порядке и условиях оказания социальных услуг государственными организациями, оказывающими социальные услуги, утвержденной постановлением Министерства труда и социальной защиты Республики Беларусь от 26 января 2013г. №11 «О некоторых вопросах оказания организациями, оказывающими социальные услуги». </w:t>
      </w:r>
    </w:p>
    <w:p w14:paraId="100DD8BA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насилия в семье специалистами ТЦСОН происходит как при первичном обращении за помощью, так и на любом этапе обслуживания семьи.</w:t>
      </w:r>
    </w:p>
    <w:p w14:paraId="7E40013A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Информация о лице, пострадавшем от насилия в семье, может поступить в ТЦСОН из следующих источников: </w:t>
      </w:r>
    </w:p>
    <w:p w14:paraId="787C0DF8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от самого лица при самостоятельном обращении в ТЦСОН за помощью, в том числе по направлению с «телефона доверия</w:t>
      </w:r>
      <w:proofErr w:type="gramStart"/>
      <w:r>
        <w:rPr>
          <w:rFonts w:ascii="Times New Roman" w:hAnsi="Times New Roman"/>
          <w:sz w:val="28"/>
          <w:szCs w:val="28"/>
        </w:rPr>
        <w:t>»,  учреждений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здравоохранения, органов внутренних дел; </w:t>
      </w:r>
    </w:p>
    <w:p w14:paraId="4A30E5B2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от учреждений здравоохранения и органов внутренних дел в виде подписанного информированного согласия о передаче сведений в ТЦСОН (далее - информированное согласие), оформленного в соответствии с приложением к Протоколу. </w:t>
      </w:r>
    </w:p>
    <w:p w14:paraId="088A3BEC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При обращении за консультацией (помощью) по телефону </w:t>
      </w:r>
    </w:p>
    <w:p w14:paraId="3A297C77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насилия в семье может происходить при анонимном обращении в ТЦСОН по телефону («телефону доверия»). Если человек сообщает о том, что переживает насилие в семье, специалист ТЦСОН: </w:t>
      </w:r>
    </w:p>
    <w:p w14:paraId="6498AFC1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1.Оказывает экстренную психологическую помощь. </w:t>
      </w:r>
    </w:p>
    <w:p w14:paraId="509B66BD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2.Мотивирует на очное обращение за помощью в РОВД, ТЦСОН. </w:t>
      </w:r>
    </w:p>
    <w:p w14:paraId="74C14283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Предоставляет координаты учреждений и организаций, куда жертва насилия в семье может обратиться за помощью, в частности: </w:t>
      </w:r>
    </w:p>
    <w:p w14:paraId="3521A456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сообщает адрес и время работы ТЦСОН; </w:t>
      </w:r>
    </w:p>
    <w:p w14:paraId="66AA3DBF" w14:textId="0B5DBF51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предоставляет </w:t>
      </w:r>
      <w:r>
        <w:rPr>
          <w:rFonts w:ascii="Times New Roman" w:hAnsi="Times New Roman"/>
          <w:sz w:val="28"/>
          <w:szCs w:val="28"/>
        </w:rPr>
        <w:tab/>
        <w:t xml:space="preserve">координаты </w:t>
      </w:r>
      <w:r>
        <w:rPr>
          <w:rFonts w:ascii="Times New Roman" w:hAnsi="Times New Roman"/>
          <w:sz w:val="28"/>
          <w:szCs w:val="28"/>
        </w:rPr>
        <w:tab/>
        <w:t xml:space="preserve">учреждений здравоохранения, куда жертва насилия в семье может обратиться за медицинской помощью, а также для фиксации телесных повреждений в первичной медицинской документации; </w:t>
      </w:r>
    </w:p>
    <w:p w14:paraId="2C0FC5AB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предоставляет координаты РОВД; </w:t>
      </w:r>
    </w:p>
    <w:p w14:paraId="741EFF91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предоставляет информацию об иных гос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ударственных и негосударственных учреждениях </w:t>
      </w:r>
      <w:r>
        <w:rPr>
          <w:rFonts w:ascii="Times New Roman" w:hAnsi="Times New Roman"/>
          <w:sz w:val="28"/>
          <w:szCs w:val="28"/>
        </w:rPr>
        <w:tab/>
        <w:t xml:space="preserve">и организациях, оказывающих социальные услуги. </w:t>
      </w:r>
    </w:p>
    <w:p w14:paraId="643F64B2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Предоставляет консультацию по базовым социально - правовым вопросам (например, о правах, о порядке обращения за медицинской помощью, в органы внутренних дел и пр.). </w:t>
      </w:r>
    </w:p>
    <w:p w14:paraId="6F06E6CA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После завершения беседы в установленном порядке фиксирует информацию о телефонном обращении. </w:t>
      </w:r>
    </w:p>
    <w:p w14:paraId="76D0C353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задачи службы не входит передача информации о жертве насилия в семье, другим участникам межведомственного взаимодействия, за исключением случаев, предусмотренных законодательством, а также обращения жертвы насилия в семье с соответствующей просьбой.</w:t>
      </w:r>
    </w:p>
    <w:p w14:paraId="41E22F61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406931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При обращении жертвы насилия в семье непосредственно в ТЦСОН </w:t>
      </w:r>
    </w:p>
    <w:p w14:paraId="4B10452E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Проводится первичная диагностика и оказывается необходимая помощь для решения наиболее острых проблем, выявленных при обращении. </w:t>
      </w:r>
    </w:p>
    <w:p w14:paraId="4A3AE162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 установленном порядке фиксируется обращение. </w:t>
      </w:r>
    </w:p>
    <w:p w14:paraId="4FE5471D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При наличии угрозы для жизни и здоровья жертвы насилия в семье и (или) проживающих с ней детей, решение о предоставлении экстренной </w:t>
      </w:r>
      <w:r>
        <w:rPr>
          <w:rFonts w:ascii="Times New Roman" w:hAnsi="Times New Roman"/>
          <w:sz w:val="28"/>
          <w:szCs w:val="28"/>
        </w:rPr>
        <w:lastRenderedPageBreak/>
        <w:t xml:space="preserve">помощи, направленной на обеспечение безопасности, в том числе помещении в «кризисную комнату» принимаются директором ТЦСОН и при необходимости согласовываются с заместителем председателя районного исполнительного комитета. </w:t>
      </w:r>
    </w:p>
    <w:p w14:paraId="29E60D8F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После первичного контакта с жертвой насилия в семье назначается специалист, ответственный за оказание помощи жертве насилия в семье (при необходимости - по итогам межведомственного совета), определяются цели и задачи оказания помощи. До принятия соответствующего решения специалист, принявший обращение, считается специалистом, ответственным за ведение случая. </w:t>
      </w:r>
    </w:p>
    <w:p w14:paraId="79A3019C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Дальнейшая помощь (социальная, психологическая, социально - правовая и другие виды помощи) оказывается в соответствии с составленным индивидуальным планом социального сопровождения. </w:t>
      </w:r>
    </w:p>
    <w:p w14:paraId="7D81B5A1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21DA58" w14:textId="77777777" w:rsidR="003213A7" w:rsidRDefault="003213A7" w:rsidP="003213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2.3. При </w:t>
      </w:r>
      <w:r>
        <w:rPr>
          <w:rFonts w:ascii="Times New Roman" w:hAnsi="Times New Roman"/>
          <w:b/>
          <w:sz w:val="28"/>
          <w:szCs w:val="28"/>
        </w:rPr>
        <w:tab/>
        <w:t>поступлении из РОВД, учреждений здравоохранения, учреждений образования информированного согласия в ТЦСОН</w:t>
      </w:r>
    </w:p>
    <w:p w14:paraId="51C261B9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Поступившее в ТЦСОН из РОВД, учреждений здравоохранения, учреждений образования по факсу, по почте либо с использованием других технических средств информированное согласие подлежит регистрации. </w:t>
      </w:r>
    </w:p>
    <w:p w14:paraId="292BC482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Специалист ТЦСОН, которому директором ТЦСОН (лицом, его заменяющим) поручено рассмотрение информированного согласия в течение рабочего дня связывается с жертвой насилия в семье по телефону и приглашает ее в ТЦСОН для получения помощи. </w:t>
      </w:r>
    </w:p>
    <w:p w14:paraId="0F1E81F3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следует помнить, что разговор должен состояться непосредственно с самой жертвой насилия в семье, нельзя передавать информацию через третьих лиц. Задачей специалиста ТЦСОН является установление контакта с жертвой насилия в семье и приглашение в ТЦСОН для получения помощи. При обращении жертвы насилия в семье в ТЦСОН дальнейшая работа осуществляется в соответствии с подпунктом 2.2 пункта 2 настоящего Протокола. </w:t>
      </w:r>
    </w:p>
    <w:p w14:paraId="206C0F23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8D6C9B" w14:textId="77777777" w:rsidR="003213A7" w:rsidRDefault="003213A7" w:rsidP="003213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действий сотрудников РОВД </w:t>
      </w:r>
    </w:p>
    <w:p w14:paraId="088C6DAC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оказания помощи жертвам насилия в семье РОВД осуществляет свою деятельность в соответствии с: </w:t>
      </w:r>
    </w:p>
    <w:p w14:paraId="0E58209A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Кодексом Республики Беларусь об административных правонарушениях; </w:t>
      </w:r>
    </w:p>
    <w:p w14:paraId="65E76180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Процессуально-исполнительным кодексом Республики Беларусь об административных правонарушениях; </w:t>
      </w:r>
    </w:p>
    <w:p w14:paraId="7894561F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Уголовным кодексом Республики Беларусь; </w:t>
      </w:r>
    </w:p>
    <w:p w14:paraId="6DB8CF4E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Уголовно-процессуальным кодексом Республики Беларусь; </w:t>
      </w:r>
    </w:p>
    <w:p w14:paraId="65F5E0D7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Законом Республики Беларусь от 17 июля 2007 года «Об органах внутренних дел Республики Беларусь»; </w:t>
      </w:r>
    </w:p>
    <w:p w14:paraId="24BF7B8A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Законом Республики Беларусь № 122-3 от </w:t>
      </w:r>
      <w:r>
        <w:rPr>
          <w:rFonts w:ascii="Times New Roman" w:hAnsi="Times New Roman" w:cs="Arial"/>
          <w:w w:val="111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января 2014 года «Об основах деятельности по </w:t>
      </w:r>
      <w:r>
        <w:rPr>
          <w:rFonts w:ascii="Times New Roman" w:hAnsi="Times New Roman"/>
          <w:w w:val="107"/>
          <w:sz w:val="28"/>
          <w:szCs w:val="28"/>
        </w:rPr>
        <w:t xml:space="preserve">профилактике </w:t>
      </w:r>
      <w:r>
        <w:rPr>
          <w:rFonts w:ascii="Times New Roman" w:hAnsi="Times New Roman"/>
          <w:sz w:val="28"/>
          <w:szCs w:val="28"/>
        </w:rPr>
        <w:t>правонарушений»;</w:t>
      </w:r>
    </w:p>
    <w:p w14:paraId="60F31208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Инструкцией о порядке </w:t>
      </w:r>
      <w:r>
        <w:rPr>
          <w:rFonts w:ascii="Times New Roman" w:hAnsi="Times New Roman"/>
          <w:sz w:val="28"/>
          <w:szCs w:val="28"/>
        </w:rPr>
        <w:tab/>
        <w:t>приема, регистрации, рассмотрения и учета органами внутренних дел заявлений и сообщений о преступлениях, административных правонарушениях и информации о происшествиях, утвержденной постановлением Министерства внутренних дел Республики Беларусь от 1</w:t>
      </w:r>
      <w:r>
        <w:rPr>
          <w:rFonts w:ascii="Times New Roman" w:hAnsi="Times New Roman" w:cs="Arial"/>
          <w:w w:val="65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марта 201</w:t>
      </w:r>
      <w:r>
        <w:rPr>
          <w:rFonts w:ascii="Times New Roman" w:hAnsi="Times New Roman" w:cs="Arial"/>
          <w:w w:val="65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г. № 55; </w:t>
      </w:r>
    </w:p>
    <w:p w14:paraId="68079FE2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Инструкцией о порядке заполнения регистрационных карточек единой государственной системы регистрации и учета правонарушений, утвержденной постановлением Министерства внутренних дел Республики Беларусь от 3] марта 2007 г. № 82; </w:t>
      </w:r>
    </w:p>
    <w:p w14:paraId="078D9F49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приказом Министерства </w:t>
      </w:r>
      <w:r>
        <w:rPr>
          <w:rFonts w:ascii="Times New Roman" w:hAnsi="Times New Roman"/>
          <w:sz w:val="28"/>
          <w:szCs w:val="28"/>
        </w:rPr>
        <w:tab/>
        <w:t xml:space="preserve">здравоохранения Республики Беларусь и Министерства внутренних дел Республики Беларусь от 4 августа 1994 г. № 183/176 «О порядке учета граждан, обратившихся (поступивших) в лечебные учреждения с травмами, отравлениями или другими механическими повреждениями криминального характера»; </w:t>
      </w:r>
    </w:p>
    <w:p w14:paraId="5F24627F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приказом Министерства внутренних дел Республики Беларусь от 12 июля 2011 г. № 250 «О дополнении регистрационной карточки единой государственной системы регистрации и учета правонарушений об административном правонарушении, совершенном физическим лицом, реквизитом и порядке его заполнения».</w:t>
      </w:r>
    </w:p>
    <w:p w14:paraId="11E39E12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насилии в семье может поступать в РОВД лично от заявителя, нарочным, по почте, по телефону, факсу, при помощи иных технических средств. Прием и регистрация заявлений, сообщений либо информации о происшествии осуществляется круглосуточно в подразделениях оперативно - дежурной службы РОВД независимо от территории обслуживания. </w:t>
      </w:r>
    </w:p>
    <w:p w14:paraId="6433DCA6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человек сообщает о том, что переживает насилие в семье, сотрудники РОВД: </w:t>
      </w:r>
    </w:p>
    <w:p w14:paraId="34A4AA6A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осуществляют в установленном порядке прием и регистрацию заявления, при необходимости - выбывают на место с целью выяснения </w:t>
      </w:r>
      <w:proofErr w:type="gramStart"/>
      <w:r>
        <w:rPr>
          <w:rFonts w:ascii="Times New Roman" w:hAnsi="Times New Roman"/>
          <w:sz w:val="28"/>
          <w:szCs w:val="28"/>
        </w:rPr>
        <w:t>обстоятельств  происшествия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14:paraId="2C2A83BE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проводят необходимые процессуальные действия; </w:t>
      </w:r>
    </w:p>
    <w:p w14:paraId="760CE4B0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наличии травм и телесных повреждений: </w:t>
      </w:r>
    </w:p>
    <w:p w14:paraId="67AE3DE1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рекомендуют обратиться в учреждение здравоохранения для получения медицинской помощи; </w:t>
      </w:r>
    </w:p>
    <w:p w14:paraId="2288CA04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 необходимости сопровождают жертву насилия в семье к месту проведения гинекологического осмотра, забора биологического материала, оказания медицинской помощи, проведения судебно-медицинской экспертизы, в «кризисную комнату»; </w:t>
      </w:r>
    </w:p>
    <w:p w14:paraId="74BAB6CB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информируют жертву насилия в семье о том, что она может получить психологическую, правовую, материальную и другие помощи в ТЦСОН, выдают информационный буклет о ТЦСОН и иных государственных органах и общественных объединениях, оказывающих помощь в случае насилия в семье; </w:t>
      </w:r>
    </w:p>
    <w:p w14:paraId="3A03848E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предлагают жертве насилия в семье ознакомиться с информированным согласием, спрашивают о готовности его подписать; </w:t>
      </w:r>
    </w:p>
    <w:p w14:paraId="34010A56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если жертва насилия в семье подписала информированное согласие, указывают на нем Ф.И.О. должностного лица, должность, наименование РОВД. Информированное согласие передаётся по факсу или с использованием иных средств связи в ТЦСОН.  Оригинал информированного согласия в течение трех рабочих дней по почте либо нарочно предоставляется в ТЦСОН. </w:t>
      </w:r>
    </w:p>
    <w:p w14:paraId="26F65B69" w14:textId="77777777" w:rsidR="003213A7" w:rsidRDefault="003213A7" w:rsidP="003213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41DA0A3" w14:textId="77777777" w:rsidR="003213A7" w:rsidRDefault="003213A7" w:rsidP="003213A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4.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Порядок  </w:t>
      </w:r>
      <w:r>
        <w:rPr>
          <w:rFonts w:ascii="Times New Roman" w:hAnsi="Times New Roman"/>
          <w:b/>
          <w:bCs/>
          <w:sz w:val="28"/>
          <w:szCs w:val="28"/>
        </w:rPr>
        <w:t>действий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медицинских работников учреждения здравоохранения </w:t>
      </w:r>
    </w:p>
    <w:p w14:paraId="0FA870B9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оказания помощи жертвам насилия в семье учреждении здравоохранения осуществляет деятельность в соответствии с: </w:t>
      </w:r>
    </w:p>
    <w:p w14:paraId="4BF92513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Законом Республики Беларусь от </w:t>
      </w:r>
      <w:r>
        <w:rPr>
          <w:rFonts w:ascii="Times New Roman" w:hAnsi="Times New Roman" w:cs="Arial"/>
          <w:w w:val="82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 w:cs="Arial"/>
          <w:w w:val="82"/>
          <w:sz w:val="28"/>
          <w:szCs w:val="28"/>
        </w:rPr>
        <w:t xml:space="preserve">1993 </w:t>
      </w:r>
      <w:r>
        <w:rPr>
          <w:rFonts w:ascii="Times New Roman" w:hAnsi="Times New Roman"/>
          <w:sz w:val="28"/>
          <w:szCs w:val="28"/>
        </w:rPr>
        <w:t xml:space="preserve">года «О здравоохранении» (в редакции Закона 10.07.2012 г. № 426-З); </w:t>
      </w:r>
    </w:p>
    <w:p w14:paraId="301028C3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 xml:space="preserve"> Законом Республики Беларусь от 7 января </w:t>
      </w:r>
      <w:r>
        <w:rPr>
          <w:rFonts w:ascii="Times New Roman" w:hAnsi="Times New Roman"/>
          <w:w w:val="82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w w:val="82"/>
          <w:sz w:val="28"/>
          <w:szCs w:val="28"/>
        </w:rPr>
        <w:t>№ 349-</w:t>
      </w:r>
      <w:proofErr w:type="gramStart"/>
      <w:r>
        <w:rPr>
          <w:rFonts w:ascii="Times New Roman" w:hAnsi="Times New Roman"/>
          <w:w w:val="8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« Об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оказании психиатрической помощи»; </w:t>
      </w:r>
    </w:p>
    <w:p w14:paraId="76F89907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приказом Министерства здравоохранения Республики Беларусь и Министерства внутренних дел Республики Беларусь от </w:t>
      </w:r>
      <w:r>
        <w:rPr>
          <w:rFonts w:ascii="Times New Roman" w:hAnsi="Times New Roman" w:cs="Arial"/>
          <w:w w:val="82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августа </w:t>
      </w:r>
      <w:r>
        <w:rPr>
          <w:rFonts w:ascii="Times New Roman" w:hAnsi="Times New Roman"/>
          <w:w w:val="82"/>
          <w:sz w:val="28"/>
          <w:szCs w:val="28"/>
        </w:rPr>
        <w:t xml:space="preserve">1994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w w:val="82"/>
          <w:sz w:val="28"/>
          <w:szCs w:val="28"/>
        </w:rPr>
        <w:t xml:space="preserve"> № 183/176</w:t>
      </w:r>
      <w:r>
        <w:rPr>
          <w:rFonts w:ascii="Times New Roman" w:hAnsi="Times New Roman" w:cs="Arial"/>
          <w:w w:val="8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порядке учета граждан, обратившихся (поступивших) в лечебные учреждения с травмами, отравлениями или другими механическими повреждениями криминального характера». </w:t>
      </w:r>
    </w:p>
    <w:p w14:paraId="3A1399BB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человек сообщает о том, что переживает насилие в семье, медицинские работники: </w:t>
      </w:r>
    </w:p>
    <w:p w14:paraId="1CFD5BE6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выясняют фамилию, имя, отчество жертвы насилия в семье, ее место жительства (место пребывания); </w:t>
      </w:r>
    </w:p>
    <w:p w14:paraId="3EBB4C8A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описывают в медицинских документах подробный анамнез случая насилия в семье, все телесные повреждения, в том числе, на коже, слизистых полости рта и области половых органов и</w:t>
      </w:r>
      <w:r>
        <w:rPr>
          <w:rFonts w:ascii="Times New Roman" w:hAnsi="Times New Roman" w:cs="Arial"/>
          <w:w w:val="2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заднепроходного отверстия и оказывают необходимую медицинскую помощь; </w:t>
      </w:r>
    </w:p>
    <w:p w14:paraId="327416A3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если характер телесных повреждений и/или объяснения жертвы насилия в семье свидетельствуют, что травма получена при обстоятельствах, влекущих уголовную или иную ответственность самого клиента или иных лиц, медицинские работники обязаны немедленно поставить об этом в известность оперативного дежурного РОВД по телефону </w:t>
      </w:r>
      <w:r>
        <w:rPr>
          <w:rFonts w:ascii="Times New Roman" w:hAnsi="Times New Roman"/>
          <w:sz w:val="28"/>
          <w:szCs w:val="28"/>
        </w:rPr>
        <w:br/>
        <w:t xml:space="preserve">102, затем сделать соответствующую запись в журнале учета информации; </w:t>
      </w:r>
    </w:p>
    <w:p w14:paraId="2A953027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 случае, когда жертва насилия в семье указывает о сексуальном насилии, проводят изъятие биологического материала; </w:t>
      </w:r>
    </w:p>
    <w:p w14:paraId="3864FFD7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рекомендуют обратиться в РОВД по месту происшествия с целью написания заявления о факте насилия в семье; </w:t>
      </w:r>
    </w:p>
    <w:p w14:paraId="15B7B360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предоставляют жертве насилия в семье информацию о ТЦСОН и иных государственных органах и общественных объединениях, оказывающих помощь в случае насилия в семье; </w:t>
      </w:r>
    </w:p>
    <w:p w14:paraId="43691C4D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предлагают прочитать и подписать информированное согласие. </w:t>
      </w:r>
    </w:p>
    <w:p w14:paraId="326F992E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жертва насилия в семье подписала информированное согласие, указывают на нем Ф.И.О. должностного лица, должность, наименование учреждения здравоохранения. Оригинал информированного согласия в течение трех рабочих дней по почте либо нарочно предоставляется в ТЦСОН.</w:t>
      </w:r>
    </w:p>
    <w:p w14:paraId="7E544011" w14:textId="77777777" w:rsidR="003213A7" w:rsidRDefault="003213A7" w:rsidP="003213A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5. Порядок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действий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специалистов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учреждений образования </w:t>
      </w:r>
    </w:p>
    <w:p w14:paraId="012ABB86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оказания помощи жертвам насилия в семье учреждения образования осуществляет свою деятельность в соответствии с: </w:t>
      </w:r>
    </w:p>
    <w:p w14:paraId="5F68B428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Кодексом Республики Беларусь об образовании; </w:t>
      </w:r>
    </w:p>
    <w:p w14:paraId="4ED45060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Кодексом Республики Беларусь о браке и семье; </w:t>
      </w:r>
    </w:p>
    <w:p w14:paraId="421C631E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Законом Республики Беларусь от 19 ноября </w:t>
      </w:r>
      <w:r>
        <w:rPr>
          <w:rFonts w:ascii="Times New Roman" w:hAnsi="Times New Roman" w:cs="Arial"/>
          <w:w w:val="82"/>
          <w:sz w:val="28"/>
          <w:szCs w:val="28"/>
        </w:rPr>
        <w:t xml:space="preserve">1993 </w:t>
      </w:r>
      <w:r>
        <w:rPr>
          <w:rFonts w:ascii="Times New Roman" w:hAnsi="Times New Roman"/>
          <w:sz w:val="28"/>
          <w:szCs w:val="28"/>
        </w:rPr>
        <w:t xml:space="preserve">года «О правах ребенка»; </w:t>
      </w:r>
    </w:p>
    <w:p w14:paraId="5613537C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Законом Республики Беларусь от </w:t>
      </w:r>
      <w:r>
        <w:rPr>
          <w:rFonts w:ascii="Times New Roman" w:hAnsi="Times New Roman" w:cs="Arial"/>
          <w:w w:val="82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 w:cs="Arial"/>
          <w:w w:val="82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года «Об основах системы профилактики безнадзорности и правонарушений несовершеннолетних». </w:t>
      </w:r>
    </w:p>
    <w:p w14:paraId="3E7690DE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Выявление насилия в семье учреждением образования происходит как при первичном обращении за </w:t>
      </w:r>
      <w:r>
        <w:rPr>
          <w:rFonts w:ascii="Times New Roman" w:hAnsi="Times New Roman"/>
          <w:w w:val="105"/>
          <w:sz w:val="28"/>
          <w:szCs w:val="28"/>
        </w:rPr>
        <w:t xml:space="preserve">помощью, </w:t>
      </w:r>
      <w:r>
        <w:rPr>
          <w:rFonts w:ascii="Times New Roman" w:hAnsi="Times New Roman"/>
          <w:sz w:val="28"/>
          <w:szCs w:val="28"/>
        </w:rPr>
        <w:t xml:space="preserve">так и на любом этапе работы с семьей. </w:t>
      </w:r>
    </w:p>
    <w:p w14:paraId="65A05FCD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лице, пострадавшем от насилия в семье, может поступить в учреждения образования из следующих источников: </w:t>
      </w:r>
    </w:p>
    <w:p w14:paraId="54881C6E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от самого лица при самостоятельном обращении в учреждение образования за помощью, в том числе по направлению учреждений здравоохранения, других учреждений образования, ТЦСОН, РОВД; </w:t>
      </w:r>
    </w:p>
    <w:p w14:paraId="04B78374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от учреждений здравоохранения, РОВД, ТЦСОН (при наличии в семье несовершеннолетних детей). </w:t>
      </w:r>
    </w:p>
    <w:p w14:paraId="0F3AA44D" w14:textId="77777777" w:rsidR="003213A7" w:rsidRDefault="003213A7" w:rsidP="003213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человек сообщает о том, что переживает насилие в семье, работники учреждений образования: </w:t>
      </w:r>
    </w:p>
    <w:p w14:paraId="57BDE96D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рекомендуют обратиться в РОВД с целью написания заявления о факте насилия в семье; </w:t>
      </w:r>
    </w:p>
    <w:p w14:paraId="2BB0D111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информируют о различных государственных органах и общественных объединениях, оказывающих помощь в случае насилия в семье; </w:t>
      </w:r>
    </w:p>
    <w:p w14:paraId="3951442E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предлагают </w:t>
      </w:r>
      <w:r>
        <w:rPr>
          <w:rFonts w:ascii="Times New Roman" w:hAnsi="Times New Roman"/>
          <w:sz w:val="28"/>
          <w:szCs w:val="28"/>
        </w:rPr>
        <w:tab/>
        <w:t xml:space="preserve">ознакомиться 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>
        <w:rPr>
          <w:rFonts w:ascii="Times New Roman" w:hAnsi="Times New Roman"/>
          <w:sz w:val="28"/>
          <w:szCs w:val="28"/>
        </w:rPr>
        <w:tab/>
        <w:t xml:space="preserve">подписать информированное согласие; </w:t>
      </w:r>
    </w:p>
    <w:p w14:paraId="7DB16BBA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жертва насилия </w:t>
      </w:r>
      <w:r>
        <w:rPr>
          <w:rFonts w:ascii="Times New Roman" w:hAnsi="Times New Roman"/>
          <w:sz w:val="28"/>
          <w:szCs w:val="28"/>
        </w:rPr>
        <w:tab/>
        <w:t xml:space="preserve">в семье подписала информированное согласие, указывают на нем Ф.И.О. должностного лица, должность, наименование учреждения образования. Оригинал информированного согласия в течение трех рабочих дней по почте либо нарочно предоставляется в ТЦСОН. </w:t>
      </w:r>
    </w:p>
    <w:p w14:paraId="1A7EC8AA" w14:textId="77777777" w:rsidR="003213A7" w:rsidRDefault="003213A7" w:rsidP="003213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E4F29C" w14:textId="77777777" w:rsidR="003213A7" w:rsidRDefault="003213A7" w:rsidP="003213A7">
      <w:pPr>
        <w:spacing w:after="0"/>
        <w:jc w:val="both"/>
        <w:rPr>
          <w:rFonts w:ascii="Times New Roman" w:hAnsi="Times New Roman"/>
          <w:sz w:val="24"/>
        </w:rPr>
      </w:pPr>
    </w:p>
    <w:p w14:paraId="463BFDC6" w14:textId="77777777" w:rsidR="003213A7" w:rsidRDefault="003213A7" w:rsidP="003213A7">
      <w:pPr>
        <w:spacing w:after="0"/>
        <w:jc w:val="both"/>
        <w:rPr>
          <w:rFonts w:ascii="Times New Roman" w:hAnsi="Times New Roman"/>
          <w:sz w:val="24"/>
        </w:rPr>
      </w:pPr>
    </w:p>
    <w:p w14:paraId="06836A21" w14:textId="77777777" w:rsidR="003213A7" w:rsidRDefault="003213A7" w:rsidP="003213A7">
      <w:pPr>
        <w:spacing w:after="0"/>
        <w:jc w:val="both"/>
        <w:rPr>
          <w:rFonts w:ascii="Times New Roman" w:hAnsi="Times New Roman"/>
          <w:sz w:val="24"/>
        </w:rPr>
      </w:pPr>
    </w:p>
    <w:p w14:paraId="6E22AC50" w14:textId="77777777" w:rsidR="00001E0C" w:rsidRDefault="000C0155"/>
    <w:sectPr w:rsidR="0000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120"/>
    <w:multiLevelType w:val="hybridMultilevel"/>
    <w:tmpl w:val="47C8321C"/>
    <w:lvl w:ilvl="0" w:tplc="B7D018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B4"/>
    <w:rsid w:val="000357FD"/>
    <w:rsid w:val="000C0155"/>
    <w:rsid w:val="003213A7"/>
    <w:rsid w:val="00380FB4"/>
    <w:rsid w:val="00954447"/>
    <w:rsid w:val="00A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1541"/>
  <w15:chartTrackingRefBased/>
  <w15:docId w15:val="{0546C7C8-287B-4556-B21E-227EFC53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3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213A7"/>
    <w:rPr>
      <w:rFonts w:ascii="Times New Roman" w:eastAsia="Times New Roman" w:hAnsi="Times New Roman" w:cs="Times New Roman"/>
      <w:spacing w:val="-2"/>
      <w:sz w:val="33"/>
      <w:szCs w:val="33"/>
      <w:shd w:val="clear" w:color="auto" w:fill="FFFFFF"/>
    </w:rPr>
  </w:style>
  <w:style w:type="paragraph" w:customStyle="1" w:styleId="1">
    <w:name w:val="Основной текст1"/>
    <w:basedOn w:val="a"/>
    <w:link w:val="a3"/>
    <w:rsid w:val="003213A7"/>
    <w:pPr>
      <w:widowControl w:val="0"/>
      <w:shd w:val="clear" w:color="auto" w:fill="FFFFFF"/>
      <w:spacing w:after="0" w:line="398" w:lineRule="exact"/>
    </w:pPr>
    <w:rPr>
      <w:rFonts w:ascii="Times New Roman" w:eastAsia="Times New Roman" w:hAnsi="Times New Roman"/>
      <w:spacing w:val="-2"/>
      <w:sz w:val="33"/>
      <w:szCs w:val="33"/>
    </w:rPr>
  </w:style>
  <w:style w:type="paragraph" w:styleId="a4">
    <w:name w:val="Balloon Text"/>
    <w:basedOn w:val="a"/>
    <w:link w:val="a5"/>
    <w:uiPriority w:val="99"/>
    <w:semiHidden/>
    <w:unhideWhenUsed/>
    <w:rsid w:val="003213A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3A7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2019-05-15T08:11:00Z</cp:lastPrinted>
  <dcterms:created xsi:type="dcterms:W3CDTF">2019-05-15T07:51:00Z</dcterms:created>
  <dcterms:modified xsi:type="dcterms:W3CDTF">2021-07-23T09:35:00Z</dcterms:modified>
</cp:coreProperties>
</file>